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03E" w14:textId="77777777" w:rsidR="0030189B" w:rsidRDefault="0030189B" w:rsidP="0030189B">
      <w:pPr>
        <w:rPr>
          <w:rFonts w:ascii="Arial" w:hAnsi="Arial" w:cs="Arial"/>
          <w:sz w:val="30"/>
          <w:szCs w:val="30"/>
        </w:rPr>
      </w:pPr>
    </w:p>
    <w:tbl>
      <w:tblPr>
        <w:tblW w:w="957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152"/>
      </w:tblGrid>
      <w:tr w:rsidR="0030189B" w14:paraId="5D755538" w14:textId="77777777" w:rsidTr="0030189B"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AE5D04F" w14:textId="1C1BDD9B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</w:t>
            </w:r>
            <w:r w:rsidR="00C55716"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 xml:space="preserve">takich </w:t>
            </w: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danych oraz uchylenia dyrektywy 95/46/WE (ogólne rozporządzenie o ochronie danych, dalej również „RODO”, informujemy, że:</w:t>
            </w:r>
          </w:p>
        </w:tc>
      </w:tr>
      <w:tr w:rsidR="0030189B" w14:paraId="11C683AB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9531C2F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TOŻSAMOŚĆ</w:t>
            </w:r>
          </w:p>
          <w:p w14:paraId="046D24EC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ADMINISTRATORA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6FF3320" w14:textId="66BE52CC" w:rsidR="003D0F0A" w:rsidRPr="001E497A" w:rsidRDefault="001E497A" w:rsidP="003D0F0A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Administratorem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jest</w:t>
            </w:r>
            <w:proofErr w:type="spellEnd"/>
            <w:r w:rsidR="0030189B"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:</w:t>
            </w:r>
            <w:r w:rsidR="003D0F0A"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r w:rsidR="003D0F0A" w:rsidRPr="001E497A">
              <w:rPr>
                <w:rFonts w:ascii="Times New Roman" w:hAnsi="Times New Roman" w:cs="Times New Roman"/>
                <w:sz w:val="19"/>
                <w:szCs w:val="19"/>
              </w:rPr>
              <w:t>Gmina Wartkowice reprezentowana przez Wójta Gminy,</w:t>
            </w:r>
          </w:p>
          <w:p w14:paraId="5787DA17" w14:textId="0B7A88E2" w:rsidR="0030189B" w:rsidRPr="003D0F0A" w:rsidRDefault="003D0F0A" w:rsidP="003D0F0A">
            <w:pPr>
              <w:pStyle w:val="TableContents"/>
              <w:rPr>
                <w:rFonts w:asciiTheme="minorHAnsi" w:hAnsiTheme="minorHAnsi" w:cstheme="minorHAnsi"/>
                <w:sz w:val="19"/>
                <w:szCs w:val="19"/>
                <w:lang w:val="de-DE" w:eastAsia="ja-JP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</w:rPr>
              <w:t>Stary Gostków 3D, 99-220 Wartkowice</w:t>
            </w:r>
            <w:r w:rsidR="0030189B" w:rsidRPr="003D0F0A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 xml:space="preserve">   </w:t>
            </w:r>
          </w:p>
        </w:tc>
      </w:tr>
      <w:tr w:rsidR="0030189B" w14:paraId="7344DD74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7B5EC66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DANE KONTAKTOWE</w:t>
            </w:r>
          </w:p>
          <w:p w14:paraId="693ABE26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ADMINISTRATORA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D9DA162" w14:textId="45427A77" w:rsidR="0030189B" w:rsidRPr="001E497A" w:rsidRDefault="0030189B" w:rsidP="003D0F0A">
            <w:pPr>
              <w:autoSpaceDN w:val="0"/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Z  administratorem –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można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skontaktować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się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emaliowo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 :</w:t>
            </w:r>
            <w:r w:rsidR="003D0F0A"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 </w:t>
            </w:r>
            <w:hyperlink r:id="rId4" w:history="1">
              <w:r w:rsidR="003D0F0A" w:rsidRPr="001E497A">
                <w:rPr>
                  <w:rStyle w:val="Hipercze"/>
                  <w:rFonts w:ascii="Times New Roman" w:hAnsi="Times New Roman" w:cs="Times New Roman"/>
                  <w:sz w:val="19"/>
                  <w:szCs w:val="19"/>
                  <w:lang w:val="de-DE" w:eastAsia="ja-JP"/>
                </w:rPr>
                <w:t>urzad@wartkowice.pl</w:t>
              </w:r>
            </w:hyperlink>
            <w:r w:rsidR="003D0F0A"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 </w:t>
            </w:r>
            <w:proofErr w:type="spellStart"/>
            <w:r w:rsidR="00C55716"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l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ub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 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>pisemnie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ja-JP"/>
              </w:rPr>
              <w:t xml:space="preserve"> na adres siedziby administratora</w:t>
            </w:r>
          </w:p>
        </w:tc>
      </w:tr>
      <w:tr w:rsidR="0030189B" w14:paraId="70CBBC29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3F09577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DANE KONTAKTOWE</w:t>
            </w:r>
          </w:p>
          <w:p w14:paraId="2FA2C67B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INSPEKTORA OCHRONY</w:t>
            </w:r>
          </w:p>
          <w:p w14:paraId="12A524C5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DANYCH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64804300" w14:textId="33688B9D" w:rsidR="0030189B" w:rsidRPr="001E497A" w:rsidRDefault="0030189B" w:rsidP="003D0F0A">
            <w:pPr>
              <w:pStyle w:val="TableContents"/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</w:pPr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Administrator - wyznaczył inspektora danych </w:t>
            </w:r>
            <w:proofErr w:type="spellStart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Panią</w:t>
            </w:r>
            <w:proofErr w:type="spellEnd"/>
            <w:r w:rsidR="003D0F0A"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</w:t>
            </w:r>
            <w:proofErr w:type="spellStart"/>
            <w:r w:rsidR="003D0F0A"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Magdalenę</w:t>
            </w:r>
            <w:proofErr w:type="spellEnd"/>
            <w:r w:rsidR="003D0F0A"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Kuszmider</w:t>
            </w:r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z którym może się Pan/Pani  skontaktować poprzez </w:t>
            </w:r>
            <w:proofErr w:type="spellStart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adres</w:t>
            </w:r>
            <w:proofErr w:type="spellEnd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e-mail</w:t>
            </w:r>
            <w:proofErr w:type="spellEnd"/>
            <w:r w:rsidR="003D0F0A"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:</w:t>
            </w:r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</w:t>
            </w:r>
            <w:hyperlink r:id="rId5" w:history="1">
              <w:r w:rsidR="003D0F0A" w:rsidRPr="001E497A">
                <w:rPr>
                  <w:rStyle w:val="Hipercze"/>
                  <w:rFonts w:ascii="Times New Roman" w:hAnsi="Times New Roman" w:cs="Times New Roman"/>
                  <w:sz w:val="19"/>
                  <w:szCs w:val="19"/>
                  <w:lang w:val="de-DE"/>
                </w:rPr>
                <w:t>kontakt@iszd.pl</w:t>
              </w:r>
            </w:hyperlink>
            <w:r w:rsidR="003D0F0A"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</w:t>
            </w:r>
            <w:proofErr w:type="spellStart"/>
            <w:r w:rsidR="003D0F0A"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lub</w:t>
            </w:r>
            <w:proofErr w:type="spellEnd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adres</w:t>
            </w:r>
            <w:proofErr w:type="spellEnd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siedziby</w:t>
            </w:r>
            <w:proofErr w:type="spellEnd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administratora</w:t>
            </w:r>
            <w:proofErr w:type="spellEnd"/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.</w:t>
            </w:r>
          </w:p>
          <w:p w14:paraId="27974200" w14:textId="77777777" w:rsidR="0030189B" w:rsidRPr="001E497A" w:rsidRDefault="0030189B" w:rsidP="003D0F0A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1E497A">
              <w:rPr>
                <w:rFonts w:ascii="Times New Roman" w:hAnsi="Times New Roman" w:cs="Times New Roman"/>
                <w:color w:val="000000"/>
                <w:sz w:val="19"/>
                <w:szCs w:val="19"/>
                <w:lang w:val="de-DE"/>
              </w:rPr>
              <w:t>Z inspektorem danych można się kontaktować we wszystkich sprawach dotyczących przetwarzania danych osobowych oraz korzystania z praw związanych z przetwarzaniem danych.</w:t>
            </w:r>
          </w:p>
        </w:tc>
      </w:tr>
      <w:tr w:rsidR="0030189B" w14:paraId="63B01677" w14:textId="77777777" w:rsidTr="0030189B">
        <w:trPr>
          <w:trHeight w:val="1097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52FE59A5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CELE PRZETWARZANIA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2C1E663" w14:textId="5683F491" w:rsidR="0030189B" w:rsidRPr="001E497A" w:rsidRDefault="0030189B" w:rsidP="003D0F0A">
            <w:pPr>
              <w:pStyle w:val="TableContents"/>
              <w:jc w:val="both"/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Pana/Pani dane będą przetwarzane w celu: 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Administrator przetwarza dane osobowe na podstawie art. 6 ust. 1 lit. c RODO oraz ustawy z dnia 24 kwietnia 2003 r. o działalności pożytku publicznego i wolontariacie w zw. z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uchwałą</w:t>
            </w:r>
            <w:proofErr w:type="spellEnd"/>
            <w:r w:rsidR="003D0F0A"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r w:rsidR="003D0F0A" w:rsidRPr="001E497A">
              <w:rPr>
                <w:rFonts w:ascii="Times New Roman" w:hAnsi="Times New Roman" w:cs="Times New Roman"/>
                <w:sz w:val="19"/>
                <w:szCs w:val="19"/>
              </w:rPr>
              <w:t>Nr LXVI/361/2022 Rady Gminy Wartkowice z dnia 25 listopada 2022 r.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w sprawie przyjęcia </w:t>
            </w:r>
            <w:r w:rsidR="003D0F0A" w:rsidRPr="001E497A">
              <w:rPr>
                <w:rFonts w:ascii="Times New Roman" w:hAnsi="Times New Roman" w:cs="Times New Roman"/>
                <w:sz w:val="19"/>
                <w:szCs w:val="19"/>
              </w:rPr>
              <w:t>,,Programu współpracy Gminy Wartkowice z organizacjami pozarządowymi i podmiotami wymienionymi w art. 3 ust. 3 ustawy z dnia 24 kwietnia 2003 r. o działalności pożytku publicznego i o wolontariacie na 2023 rok”</w:t>
            </w:r>
            <w:r w:rsidR="003D0F0A" w:rsidRPr="001E497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30189B" w14:paraId="51A35E8B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55ABD67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ODBIORCY DANYCH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5211806" w14:textId="436A3C2A" w:rsidR="0030189B" w:rsidRPr="001E497A" w:rsidRDefault="0030189B" w:rsidP="003D0F0A">
            <w:pPr>
              <w:pStyle w:val="TableContents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Odbiorcami danych będą na podstawie przepisów prawa podmioty, którym udostępnion</w:t>
            </w:r>
            <w:r w:rsidR="00C55716"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a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zostanie</w:t>
            </w:r>
            <w:r w:rsidR="00C55716"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dokumentacja oraz podmioty</w:t>
            </w:r>
            <w:r w:rsidR="00C55716"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,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z którymi administrator podpisał umowy powierzenia w celu realizacji ww. zadania. </w:t>
            </w:r>
          </w:p>
        </w:tc>
      </w:tr>
      <w:tr w:rsidR="0030189B" w14:paraId="39954452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36ED577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OKRES  PRZECHOWYWANIA</w:t>
            </w:r>
          </w:p>
          <w:p w14:paraId="4DFFD6F9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DANYCH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6AE6F6C1" w14:textId="7952FA54" w:rsidR="0030189B" w:rsidRPr="001E497A" w:rsidRDefault="0030189B" w:rsidP="003D0F0A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Pozyskane dane osobowe będą przechowywane do czasu zrealizowania celu, dla którego zostały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z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ebrane, a następnie w celach archiwalnych zgodnie z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obowiązującymi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przepisami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prawa</w:t>
            </w:r>
            <w:proofErr w:type="spellEnd"/>
            <w:r w:rsid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.</w:t>
            </w:r>
          </w:p>
        </w:tc>
      </w:tr>
      <w:tr w:rsidR="0030189B" w14:paraId="2FC59483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2E6AE185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PRAWA PODMIOTÓW</w:t>
            </w:r>
          </w:p>
          <w:p w14:paraId="555A7C17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DANYCH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B5750DB" w14:textId="2EE298BC" w:rsidR="0030189B" w:rsidRPr="001E497A" w:rsidRDefault="0030189B" w:rsidP="003D0F0A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Posiada Pani/Pan: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br/>
              <w:t>− na podstawie art. 15 RODO prawo dostępu do danych osobowych Pani/Pana dotyczących;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br/>
              <w:t>− na podstawie art. 16 RODO prawo do sprostowania Pani/Pana danych osobowych* ;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br/>
              <w:t>− na podstawie art. 18 RODO prawo żądania od administratora ograniczenia przetwarzania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br/>
              <w:t>danych osobowych z zastrzeżeniem przypadków, o których mowa w art. 18 ust. 2 RODO**;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br/>
              <w:t>* Wyjaśnienie: skorzystanie z prawa do sprostowania nie może skutkować zmianą wyniku otwartego konkursu ofert,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br/>
              <w:t>** Wyjaśnienie: prawo do ograniczenia przetwarzania nie ma zastosowania w odniesieniu do przechowywania, w celu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zapewnienia korzystania ze środków ochrony prawnej lub w celu ochrony praw innej osoby fizycznej lub prawnej, lub z uwagi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na ważne względy interesu publicznego Unii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Europejskiej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lub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państwa</w:t>
            </w:r>
            <w:proofErr w:type="spellEnd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członkowskieg</w:t>
            </w:r>
            <w:r w:rsid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o</w:t>
            </w:r>
            <w:proofErr w:type="spellEnd"/>
            <w:r w:rsid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.</w:t>
            </w:r>
          </w:p>
        </w:tc>
      </w:tr>
      <w:tr w:rsidR="0030189B" w14:paraId="6ED3B676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49DF2CD9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PRAWO WNIESIENIA SKARGI</w:t>
            </w:r>
          </w:p>
          <w:p w14:paraId="11C850B5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DO ORGANU NADZORCZEGO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4CCCFB5B" w14:textId="77777777" w:rsidR="0030189B" w:rsidRPr="001E497A" w:rsidRDefault="0030189B" w:rsidP="001E497A">
            <w:pPr>
              <w:pStyle w:val="TableContents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Przysługuje Panu/Pani również prawo wniesienia skargi do organu nadzorczego zajmującego się ochroną danych osobowych w państwie członkowskim Pana/Pani zwykłego pobytu, miejsca pracy lub miejsca popełnienia domniemanego naruszenia.</w:t>
            </w:r>
          </w:p>
        </w:tc>
      </w:tr>
      <w:tr w:rsidR="0030189B" w14:paraId="61B65EDA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4B0BB5FE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ŹRÓDŁO</w:t>
            </w:r>
          </w:p>
          <w:p w14:paraId="1B51A51F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POCHODZENIA</w:t>
            </w:r>
          </w:p>
          <w:p w14:paraId="2638538E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DANYCH</w:t>
            </w:r>
          </w:p>
          <w:p w14:paraId="59EA3864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OSOBOWYCH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9822AF3" w14:textId="5692B9D0" w:rsidR="0030189B" w:rsidRPr="003D0F0A" w:rsidRDefault="0030189B" w:rsidP="003D0F0A">
            <w:pPr>
              <w:pStyle w:val="TableContents"/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Dane osobowe pochodzą z ofert/ formularzy przekazan</w:t>
            </w:r>
            <w:r w:rsidR="004E5B42"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ych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 xml:space="preserve"> przez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organizacj</w:t>
            </w:r>
            <w:r w:rsidR="004E5B42"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e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pozarządow</w:t>
            </w:r>
            <w:r w:rsidR="004E5B42"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e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lub podmio</w:t>
            </w:r>
            <w:r w:rsidR="004E5B42"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ty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wymienion</w:t>
            </w:r>
            <w:r w:rsidR="004E5B42"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e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w art. 3 ust. 3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ustawy z dnia 24 kwietnia 2003 r.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  <w:r w:rsidRPr="001E497A">
              <w:rPr>
                <w:rFonts w:ascii="Times New Roman" w:hAnsi="Times New Roman" w:cs="Times New Roman"/>
                <w:sz w:val="19"/>
                <w:szCs w:val="19"/>
                <w:lang w:val="de-DE" w:eastAsia="pl-PL"/>
              </w:rPr>
              <w:t>o działalności pożytku publicznego i o wolontariacie</w:t>
            </w:r>
            <w:r w:rsidRPr="003D0F0A">
              <w:rPr>
                <w:rFonts w:asciiTheme="minorHAnsi" w:hAnsiTheme="minorHAnsi" w:cstheme="minorHAnsi"/>
                <w:sz w:val="19"/>
                <w:szCs w:val="19"/>
                <w:lang w:val="de-DE" w:eastAsia="pl-PL"/>
              </w:rPr>
              <w:t xml:space="preserve">. </w:t>
            </w:r>
          </w:p>
        </w:tc>
      </w:tr>
      <w:tr w:rsidR="0030189B" w14:paraId="0A0B1FF1" w14:textId="77777777" w:rsidTr="0030189B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2C61C257" w14:textId="77777777" w:rsidR="0030189B" w:rsidRPr="00C55716" w:rsidRDefault="003018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</w:pPr>
            <w:r w:rsidRPr="00C55716">
              <w:rPr>
                <w:rFonts w:ascii="Cambria" w:hAnsi="Cambria"/>
                <w:b/>
                <w:bCs/>
                <w:sz w:val="18"/>
                <w:szCs w:val="18"/>
                <w:lang w:val="de-DE" w:eastAsia="pl-PL"/>
              </w:rPr>
              <w:t>ZAUTOMATYZOWANE PODEJMOWANIE DECYZJI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D6941B9" w14:textId="714A0816" w:rsidR="0030189B" w:rsidRPr="001E497A" w:rsidRDefault="0030189B" w:rsidP="003D0F0A">
            <w:pPr>
              <w:pStyle w:val="Nagwek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de-DE" w:eastAsia="pl-PL"/>
              </w:rPr>
            </w:pPr>
            <w:r w:rsidRPr="001E497A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de-DE" w:eastAsia="pl-PL"/>
              </w:rPr>
              <w:t xml:space="preserve">Na </w:t>
            </w:r>
            <w:r w:rsidRPr="001E497A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eastAsia="pl-PL"/>
              </w:rPr>
              <w:t>podstawie</w:t>
            </w:r>
            <w:r w:rsidRPr="001E497A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de-DE" w:eastAsia="pl-PL"/>
              </w:rPr>
              <w:t xml:space="preserve"> </w:t>
            </w:r>
            <w:r w:rsidRPr="001E497A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eastAsia="pl-PL"/>
              </w:rPr>
              <w:t>Pana</w:t>
            </w:r>
            <w:r w:rsidRPr="001E497A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de-DE" w:eastAsia="pl-PL"/>
              </w:rPr>
              <w:t>/Pani danych nie podejmujemy decyzji w sposób zautomatyzowany.</w:t>
            </w:r>
            <w:r w:rsidRPr="001E497A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de-DE" w:eastAsia="pl-PL"/>
              </w:rPr>
              <w:br/>
              <w:t>Pana/Pani dane osobowe nie będą służyć do profilowania Pana/Pani osoby</w:t>
            </w:r>
            <w:r w:rsidR="004E5B42" w:rsidRPr="001E497A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de-DE" w:eastAsia="pl-PL"/>
              </w:rPr>
              <w:t>.</w:t>
            </w:r>
          </w:p>
        </w:tc>
      </w:tr>
    </w:tbl>
    <w:p w14:paraId="67D509D6" w14:textId="77777777" w:rsidR="0030189B" w:rsidRDefault="0030189B" w:rsidP="0030189B">
      <w:pPr>
        <w:rPr>
          <w:rFonts w:ascii="Arial" w:hAnsi="Arial" w:cs="Arial"/>
          <w:sz w:val="30"/>
          <w:szCs w:val="30"/>
        </w:rPr>
      </w:pPr>
    </w:p>
    <w:p w14:paraId="5C9BD486" w14:textId="77777777" w:rsidR="00AB2068" w:rsidRDefault="00AB2068"/>
    <w:sectPr w:rsidR="00AB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9B"/>
    <w:rsid w:val="001E497A"/>
    <w:rsid w:val="0030189B"/>
    <w:rsid w:val="003D0F0A"/>
    <w:rsid w:val="00445C11"/>
    <w:rsid w:val="004E5B42"/>
    <w:rsid w:val="00AB2068"/>
    <w:rsid w:val="00C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4CC3"/>
  <w15:chartTrackingRefBased/>
  <w15:docId w15:val="{5A24FDD5-1B3B-4D3F-B8FD-4C1832DB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89B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189B"/>
    <w:pPr>
      <w:keepNext/>
      <w:autoSpaceDN w:val="0"/>
      <w:spacing w:before="200" w:after="120"/>
      <w:outlineLvl w:val="1"/>
    </w:pPr>
    <w:rPr>
      <w:rFonts w:ascii="Liberation Sans" w:hAnsi="Liberation Sans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89B"/>
    <w:rPr>
      <w:rFonts w:ascii="Liberation Sans" w:hAnsi="Liberation Sans" w:cs="Calibri"/>
      <w:b/>
      <w:bCs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30189B"/>
    <w:rPr>
      <w:color w:val="0000FF"/>
      <w:u w:val="single"/>
    </w:rPr>
  </w:style>
  <w:style w:type="paragraph" w:customStyle="1" w:styleId="TableContents">
    <w:name w:val="Table Contents"/>
    <w:basedOn w:val="Normalny"/>
    <w:rsid w:val="0030189B"/>
    <w:pPr>
      <w:autoSpaceDN w:val="0"/>
    </w:pPr>
    <w:rPr>
      <w:rFonts w:ascii="Liberation Serif" w:hAnsi="Liberation Serif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D0F0A"/>
  </w:style>
  <w:style w:type="character" w:styleId="Nierozpoznanawzmianka">
    <w:name w:val="Unresolved Mention"/>
    <w:basedOn w:val="Domylnaczcionkaakapitu"/>
    <w:uiPriority w:val="99"/>
    <w:semiHidden/>
    <w:unhideWhenUsed/>
    <w:rsid w:val="003D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hyperlink" Target="mailto:urzad@wart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Grabczyńska</dc:creator>
  <cp:keywords/>
  <dc:description/>
  <cp:lastModifiedBy>Sylwia Bień</cp:lastModifiedBy>
  <cp:revision>2</cp:revision>
  <dcterms:created xsi:type="dcterms:W3CDTF">2023-01-05T09:00:00Z</dcterms:created>
  <dcterms:modified xsi:type="dcterms:W3CDTF">2023-01-05T09:00:00Z</dcterms:modified>
</cp:coreProperties>
</file>